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52" w:rsidRPr="00C57052" w:rsidRDefault="00C57052" w:rsidP="00C5705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5705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СОВРЕМЕННЫЕ ТЕХНОЛОГИИ ОБУЧЕНИЯ НА УРОКАХ ТАТАРСКОГО ЯЗЫКА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C5705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Фираз</w:t>
      </w:r>
      <w:proofErr w:type="spellEnd"/>
      <w:r w:rsidRPr="00C5705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5705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Фахразович</w:t>
      </w:r>
      <w:proofErr w:type="spellEnd"/>
      <w:r w:rsidRPr="00C5705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Харисов</w:t>
      </w: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harisov.52@mail.ru.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настоящее время заметно активизировалось использование современных технологий в обучении. Речь идет не только об использовании новых технических средств, но и о </w:t>
      </w:r>
      <w:proofErr w:type="spellStart"/>
      <w:proofErr w:type="gram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формиро-вании</w:t>
      </w:r>
      <w:proofErr w:type="spellEnd"/>
      <w:proofErr w:type="gram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нового мышления в учебно-воспитательном процессе, о повышении качества 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образова-ния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 привлечением новых средств и методов обучения. Целью педагогов является активизация познавательной деятельности учащихся на уроках татарского языка, а также создание 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моти-вации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 изучению языка, формирование и развитие лингвистической, коммуникативной и куль-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турологической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компетенций школьников на основе действующей программы, тем самым учи-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тель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gram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обязан</w:t>
      </w:r>
      <w:proofErr w:type="gram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выбирать соответствующие информационные и коммуникативные технологии с учетом цели и задач обучения данному предмету. В статье дается обобщение и систематизация современных образовательных технологий, обоснование эффективности использования их в учебно-воспитательном процессе. </w:t>
      </w:r>
      <w:proofErr w:type="gram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Умелая</w:t>
      </w:r>
      <w:proofErr w:type="gram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ор-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ганизация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образовательного пространства с использованием инновационных технологий </w:t>
      </w:r>
      <w:proofErr w:type="spell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спо-собствует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повышению объективности данных о качестве образования, позволяет вносить в его управление необходимые коррективы и создает условия для мотивации обучения языку. В статье комментируются как традиционные, так и инновационные понятия, раскрывается специфика их использования в образовательной системе, подчеркивается эффективность </w:t>
      </w:r>
      <w:proofErr w:type="spellStart"/>
      <w:proofErr w:type="gramStart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ис</w:t>
      </w:r>
      <w:proofErr w:type="spell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-пользуемых</w:t>
      </w:r>
      <w:proofErr w:type="gramEnd"/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современных технологий при обучении татарскому языку.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традиция, современная технология, обучение, инновация, технология, Интернет-ресурс.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705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57052" w:rsidRPr="00C57052" w:rsidRDefault="00C57052" w:rsidP="00C5705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5705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57052"/>
    <w:p w:rsidR="00C57052" w:rsidRDefault="00C57052">
      <w:hyperlink r:id="rId7" w:history="1">
        <w:r w:rsidRPr="004C5042">
          <w:rPr>
            <w:rStyle w:val="a3"/>
          </w:rPr>
          <w:t>https://kpfu.ru/sovremennye-tehnologii-obucheniya-na-urokah-153452.html</w:t>
        </w:r>
      </w:hyperlink>
    </w:p>
    <w:p w:rsidR="00C57052" w:rsidRDefault="00C57052">
      <w:hyperlink r:id="rId8" w:history="1">
        <w:r w:rsidRPr="004C5042">
          <w:rPr>
            <w:rStyle w:val="a3"/>
          </w:rPr>
          <w:t>https://kpfu.ru/portal/docs/F_1343288273/13.pdf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57052" w:rsidRPr="00C57052" w:rsidRDefault="00C57052" w:rsidP="00C5705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5705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57052" w:rsidRDefault="00C57052">
      <w:bookmarkStart w:id="0" w:name="_GoBack"/>
      <w:bookmarkEnd w:id="0"/>
    </w:p>
    <w:sectPr w:rsidR="00C5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7BB"/>
    <w:multiLevelType w:val="multilevel"/>
    <w:tmpl w:val="712C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20"/>
    <w:rsid w:val="005A2B20"/>
    <w:rsid w:val="00630516"/>
    <w:rsid w:val="00684CE9"/>
    <w:rsid w:val="00C5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70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70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343288273/1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ovremennye-tehnologii-obucheniya-na-urokah-153452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343288273/1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2018-07-05T13:42:00Z</dcterms:created>
  <dcterms:modified xsi:type="dcterms:W3CDTF">2018-07-05T13:42:00Z</dcterms:modified>
</cp:coreProperties>
</file>